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43A4D" w14:textId="02B0FFE9" w:rsidR="003654DD" w:rsidRPr="00FE6A49" w:rsidRDefault="003654DD" w:rsidP="00FE6A49">
      <w:pPr>
        <w:pStyle w:val="NoSpacing"/>
      </w:pPr>
      <w:r w:rsidRPr="00FE6A49">
        <w:t>Below are Integrations that Arch (Tom Simpson) and Adaptive (</w:t>
      </w:r>
      <w:r w:rsidR="00827183" w:rsidRPr="00FE6A49">
        <w:t xml:space="preserve">Brian </w:t>
      </w:r>
      <w:r w:rsidR="00FE6A49" w:rsidRPr="00FE6A49">
        <w:t>Vallery</w:t>
      </w:r>
      <w:r w:rsidRPr="00FE6A49">
        <w:t xml:space="preserve">) have developed.  </w:t>
      </w:r>
    </w:p>
    <w:p w14:paraId="4037A86D" w14:textId="77777777" w:rsidR="00AF6A0B" w:rsidRPr="00FE6A49" w:rsidRDefault="00AF6A0B" w:rsidP="00FE6A49">
      <w:pPr>
        <w:pStyle w:val="NoSpacing"/>
      </w:pPr>
    </w:p>
    <w:tbl>
      <w:tblPr>
        <w:tblStyle w:val="TableGrid"/>
        <w:tblW w:w="12685" w:type="dxa"/>
        <w:tblLook w:val="04A0" w:firstRow="1" w:lastRow="0" w:firstColumn="1" w:lastColumn="0" w:noHBand="0" w:noVBand="1"/>
      </w:tblPr>
      <w:tblGrid>
        <w:gridCol w:w="401"/>
        <w:gridCol w:w="944"/>
        <w:gridCol w:w="3690"/>
        <w:gridCol w:w="2160"/>
        <w:gridCol w:w="5490"/>
      </w:tblGrid>
      <w:tr w:rsidR="006A6F70" w14:paraId="1E18C8E0" w14:textId="0D02776B" w:rsidTr="00FF32BF">
        <w:tc>
          <w:tcPr>
            <w:tcW w:w="401" w:type="dxa"/>
            <w:shd w:val="clear" w:color="auto" w:fill="DEEAF6" w:themeFill="accent5" w:themeFillTint="33"/>
          </w:tcPr>
          <w:p w14:paraId="025886C4" w14:textId="05E620FB" w:rsidR="006A6F70" w:rsidRPr="00AF6A0B" w:rsidRDefault="006A6F70" w:rsidP="00AF6A0B">
            <w:pPr>
              <w:pStyle w:val="NoSpacing"/>
              <w:rPr>
                <w:b/>
                <w:bCs/>
              </w:rPr>
            </w:pPr>
            <w:r w:rsidRPr="00AF6A0B">
              <w:rPr>
                <w:b/>
                <w:bCs/>
              </w:rPr>
              <w:t>#</w:t>
            </w:r>
          </w:p>
        </w:tc>
        <w:tc>
          <w:tcPr>
            <w:tcW w:w="944" w:type="dxa"/>
            <w:shd w:val="clear" w:color="auto" w:fill="DEEAF6" w:themeFill="accent5" w:themeFillTint="33"/>
          </w:tcPr>
          <w:p w14:paraId="00154FBF" w14:textId="3E5EB4E7" w:rsidR="006A6F70" w:rsidRPr="00AF6A0B" w:rsidRDefault="006A6F70" w:rsidP="00AF6A0B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Job #</w:t>
            </w:r>
          </w:p>
        </w:tc>
        <w:tc>
          <w:tcPr>
            <w:tcW w:w="3690" w:type="dxa"/>
            <w:shd w:val="clear" w:color="auto" w:fill="DEEAF6" w:themeFill="accent5" w:themeFillTint="33"/>
          </w:tcPr>
          <w:p w14:paraId="65879981" w14:textId="545E8381" w:rsidR="006A6F70" w:rsidRPr="00AF6A0B" w:rsidRDefault="006A6F70" w:rsidP="00AF6A0B">
            <w:pPr>
              <w:pStyle w:val="NoSpacing"/>
              <w:rPr>
                <w:b/>
                <w:bCs/>
              </w:rPr>
            </w:pPr>
            <w:r w:rsidRPr="00AF6A0B">
              <w:rPr>
                <w:b/>
                <w:bCs/>
              </w:rPr>
              <w:t>Source</w:t>
            </w:r>
            <w:r w:rsidR="00A64F55">
              <w:rPr>
                <w:b/>
                <w:bCs/>
              </w:rPr>
              <w:t xml:space="preserve"> (from)</w:t>
            </w:r>
          </w:p>
        </w:tc>
        <w:tc>
          <w:tcPr>
            <w:tcW w:w="2160" w:type="dxa"/>
            <w:shd w:val="clear" w:color="auto" w:fill="DEEAF6" w:themeFill="accent5" w:themeFillTint="33"/>
          </w:tcPr>
          <w:p w14:paraId="35F83E5B" w14:textId="03CFA770" w:rsidR="006A6F70" w:rsidRPr="00AF6A0B" w:rsidRDefault="006A6F70" w:rsidP="00AF6A0B">
            <w:pPr>
              <w:pStyle w:val="NoSpacing"/>
              <w:rPr>
                <w:b/>
                <w:bCs/>
              </w:rPr>
            </w:pPr>
            <w:r w:rsidRPr="00AF6A0B">
              <w:rPr>
                <w:b/>
                <w:bCs/>
              </w:rPr>
              <w:t>Sink</w:t>
            </w:r>
            <w:r w:rsidR="00A64F55">
              <w:rPr>
                <w:b/>
                <w:bCs/>
              </w:rPr>
              <w:t xml:space="preserve"> (to)</w:t>
            </w:r>
          </w:p>
        </w:tc>
        <w:tc>
          <w:tcPr>
            <w:tcW w:w="5490" w:type="dxa"/>
            <w:shd w:val="clear" w:color="auto" w:fill="DEEAF6" w:themeFill="accent5" w:themeFillTint="33"/>
          </w:tcPr>
          <w:p w14:paraId="32ABF493" w14:textId="65B68C6E" w:rsidR="006A6F70" w:rsidRPr="00AF6A0B" w:rsidRDefault="006A6F70" w:rsidP="00AF6A0B">
            <w:pPr>
              <w:pStyle w:val="NoSpacing"/>
              <w:rPr>
                <w:b/>
                <w:bCs/>
              </w:rPr>
            </w:pPr>
            <w:r w:rsidRPr="00AF6A0B">
              <w:rPr>
                <w:b/>
                <w:bCs/>
              </w:rPr>
              <w:t>Notes:</w:t>
            </w:r>
          </w:p>
        </w:tc>
      </w:tr>
      <w:tr w:rsidR="006A6F70" w14:paraId="23238D1D" w14:textId="09D287CB" w:rsidTr="00FF32BF">
        <w:tc>
          <w:tcPr>
            <w:tcW w:w="401" w:type="dxa"/>
          </w:tcPr>
          <w:p w14:paraId="37DEF924" w14:textId="66E8A3F0" w:rsidR="006A6F70" w:rsidRDefault="006A6F70" w:rsidP="00AF6A0B">
            <w:pPr>
              <w:pStyle w:val="NoSpacing"/>
            </w:pPr>
            <w:r>
              <w:t>1</w:t>
            </w:r>
          </w:p>
        </w:tc>
        <w:tc>
          <w:tcPr>
            <w:tcW w:w="944" w:type="dxa"/>
          </w:tcPr>
          <w:p w14:paraId="1F88B591" w14:textId="4D111B17" w:rsidR="006A6F70" w:rsidRDefault="006A6F70" w:rsidP="00AF6A0B">
            <w:pPr>
              <w:pStyle w:val="NoSpacing"/>
            </w:pPr>
            <w:r>
              <w:t>0000</w:t>
            </w:r>
          </w:p>
        </w:tc>
        <w:tc>
          <w:tcPr>
            <w:tcW w:w="3690" w:type="dxa"/>
          </w:tcPr>
          <w:p w14:paraId="667B4C1B" w14:textId="72B4DCD4" w:rsidR="006A6F70" w:rsidRDefault="006A6F70" w:rsidP="00AF6A0B">
            <w:pPr>
              <w:pStyle w:val="NoSpacing"/>
            </w:pPr>
            <w:r>
              <w:t>Excalibur (Sales)</w:t>
            </w:r>
          </w:p>
        </w:tc>
        <w:tc>
          <w:tcPr>
            <w:tcW w:w="2160" w:type="dxa"/>
          </w:tcPr>
          <w:p w14:paraId="45DD11A8" w14:textId="1A0BFD63" w:rsidR="006A6F70" w:rsidRDefault="006A6F70" w:rsidP="00AF6A0B">
            <w:pPr>
              <w:pStyle w:val="NoSpacing"/>
            </w:pPr>
            <w:r>
              <w:t>Adaptive</w:t>
            </w:r>
          </w:p>
        </w:tc>
        <w:tc>
          <w:tcPr>
            <w:tcW w:w="5490" w:type="dxa"/>
          </w:tcPr>
          <w:p w14:paraId="6CB028CC" w14:textId="18B8B29D" w:rsidR="006A6F70" w:rsidRDefault="006A6F70" w:rsidP="00AF6A0B">
            <w:pPr>
              <w:pStyle w:val="NoSpacing"/>
            </w:pPr>
            <w:r>
              <w:t>Country</w:t>
            </w:r>
            <w:r w:rsidR="008368ED">
              <w:t xml:space="preserve"> (Hello World example)</w:t>
            </w:r>
          </w:p>
        </w:tc>
      </w:tr>
      <w:tr w:rsidR="006A6F70" w14:paraId="7F9CAD94" w14:textId="3D1A00D6" w:rsidTr="00FF32BF">
        <w:tc>
          <w:tcPr>
            <w:tcW w:w="401" w:type="dxa"/>
          </w:tcPr>
          <w:p w14:paraId="25E968D4" w14:textId="0ACB62F5" w:rsidR="006A6F70" w:rsidRDefault="006A6F70" w:rsidP="00EA14C9">
            <w:pPr>
              <w:pStyle w:val="NoSpacing"/>
            </w:pPr>
            <w:r>
              <w:t>2</w:t>
            </w:r>
          </w:p>
        </w:tc>
        <w:tc>
          <w:tcPr>
            <w:tcW w:w="944" w:type="dxa"/>
          </w:tcPr>
          <w:p w14:paraId="64F7A105" w14:textId="02333528" w:rsidR="006A6F70" w:rsidRDefault="006A6F70" w:rsidP="00EA14C9">
            <w:pPr>
              <w:pStyle w:val="NoSpacing"/>
            </w:pPr>
            <w:r>
              <w:t>4001</w:t>
            </w:r>
          </w:p>
        </w:tc>
        <w:tc>
          <w:tcPr>
            <w:tcW w:w="3690" w:type="dxa"/>
          </w:tcPr>
          <w:p w14:paraId="45A5AAF7" w14:textId="1D050759" w:rsidR="006A6F70" w:rsidRDefault="006A6F70" w:rsidP="00EA14C9">
            <w:pPr>
              <w:pStyle w:val="NoSpacing"/>
            </w:pPr>
            <w:r>
              <w:t>Excalibur (Sales)</w:t>
            </w:r>
          </w:p>
        </w:tc>
        <w:tc>
          <w:tcPr>
            <w:tcW w:w="2160" w:type="dxa"/>
          </w:tcPr>
          <w:p w14:paraId="596F814C" w14:textId="38382917" w:rsidR="006A6F70" w:rsidRDefault="006A6F70" w:rsidP="00EA14C9">
            <w:pPr>
              <w:pStyle w:val="NoSpacing"/>
            </w:pPr>
            <w:r>
              <w:t>Adaptive</w:t>
            </w:r>
          </w:p>
        </w:tc>
        <w:tc>
          <w:tcPr>
            <w:tcW w:w="5490" w:type="dxa"/>
          </w:tcPr>
          <w:p w14:paraId="299EECC8" w14:textId="11AB5D32" w:rsidR="006A6F70" w:rsidRDefault="006A6F70" w:rsidP="00EA14C9">
            <w:pPr>
              <w:pStyle w:val="NoSpacing"/>
            </w:pPr>
            <w:r>
              <w:t>Revenue Summary Input</w:t>
            </w:r>
          </w:p>
        </w:tc>
      </w:tr>
      <w:tr w:rsidR="006A6F70" w14:paraId="046A0ECA" w14:textId="50EE82BB" w:rsidTr="00FF32BF">
        <w:tc>
          <w:tcPr>
            <w:tcW w:w="401" w:type="dxa"/>
          </w:tcPr>
          <w:p w14:paraId="38BBFD87" w14:textId="37A0156A" w:rsidR="006A6F70" w:rsidRDefault="006A6F70" w:rsidP="00EA14C9">
            <w:pPr>
              <w:pStyle w:val="NoSpacing"/>
            </w:pPr>
            <w:r>
              <w:t>3</w:t>
            </w:r>
          </w:p>
        </w:tc>
        <w:tc>
          <w:tcPr>
            <w:tcW w:w="944" w:type="dxa"/>
          </w:tcPr>
          <w:p w14:paraId="4D1D35D7" w14:textId="77777777" w:rsidR="006A6F70" w:rsidRDefault="006A6F70" w:rsidP="00EA14C9">
            <w:pPr>
              <w:pStyle w:val="NoSpacing"/>
            </w:pPr>
          </w:p>
        </w:tc>
        <w:tc>
          <w:tcPr>
            <w:tcW w:w="3690" w:type="dxa"/>
          </w:tcPr>
          <w:p w14:paraId="76FDDF3D" w14:textId="2F78ECB2" w:rsidR="006A6F70" w:rsidRDefault="006A6F70" w:rsidP="00EA14C9">
            <w:pPr>
              <w:pStyle w:val="NoSpacing"/>
            </w:pPr>
            <w:r>
              <w:t>Ellipse CapEx</w:t>
            </w:r>
            <w:r>
              <w:t xml:space="preserve"> </w:t>
            </w:r>
            <w:r>
              <w:sym w:font="Wingdings" w:char="F0E0"/>
            </w:r>
            <w:r>
              <w:t xml:space="preserve"> XFA (financial)</w:t>
            </w:r>
          </w:p>
        </w:tc>
        <w:tc>
          <w:tcPr>
            <w:tcW w:w="2160" w:type="dxa"/>
          </w:tcPr>
          <w:p w14:paraId="5924B885" w14:textId="64EE6510" w:rsidR="006A6F70" w:rsidRDefault="006A6F70" w:rsidP="00EA14C9">
            <w:pPr>
              <w:pStyle w:val="NoSpacing"/>
            </w:pPr>
            <w:r>
              <w:t>Adaptive</w:t>
            </w:r>
          </w:p>
        </w:tc>
        <w:tc>
          <w:tcPr>
            <w:tcW w:w="5490" w:type="dxa"/>
          </w:tcPr>
          <w:p w14:paraId="691A241C" w14:textId="39E98DC9" w:rsidR="006A6F70" w:rsidRDefault="006A6F70" w:rsidP="00EA14C9">
            <w:pPr>
              <w:pStyle w:val="NoSpacing"/>
            </w:pPr>
            <w:r>
              <w:t>CapEx – CIP summary data</w:t>
            </w:r>
          </w:p>
        </w:tc>
      </w:tr>
      <w:tr w:rsidR="006A6F70" w14:paraId="4832FB89" w14:textId="2AE840C2" w:rsidTr="00FF32BF">
        <w:tc>
          <w:tcPr>
            <w:tcW w:w="401" w:type="dxa"/>
          </w:tcPr>
          <w:p w14:paraId="73C616F3" w14:textId="13625721" w:rsidR="006A6F70" w:rsidRDefault="006A6F70" w:rsidP="00EA14C9">
            <w:pPr>
              <w:pStyle w:val="NoSpacing"/>
            </w:pPr>
            <w:r>
              <w:t>4</w:t>
            </w:r>
          </w:p>
        </w:tc>
        <w:tc>
          <w:tcPr>
            <w:tcW w:w="944" w:type="dxa"/>
          </w:tcPr>
          <w:p w14:paraId="236B53A8" w14:textId="5AAE6BFC" w:rsidR="006A6F70" w:rsidRDefault="006A6F70" w:rsidP="00EA14C9">
            <w:pPr>
              <w:pStyle w:val="NoSpacing"/>
            </w:pPr>
            <w:r>
              <w:t>8001</w:t>
            </w:r>
          </w:p>
        </w:tc>
        <w:tc>
          <w:tcPr>
            <w:tcW w:w="3690" w:type="dxa"/>
          </w:tcPr>
          <w:p w14:paraId="5D274FF3" w14:textId="62A65DDA" w:rsidR="006A6F70" w:rsidRDefault="006A6F70" w:rsidP="00EA14C9">
            <w:pPr>
              <w:pStyle w:val="NoSpacing"/>
            </w:pPr>
            <w:r>
              <w:t>Adaptive</w:t>
            </w:r>
          </w:p>
        </w:tc>
        <w:tc>
          <w:tcPr>
            <w:tcW w:w="2160" w:type="dxa"/>
          </w:tcPr>
          <w:p w14:paraId="391AE4E1" w14:textId="131F5280" w:rsidR="006A6F70" w:rsidRDefault="006A6F70" w:rsidP="00EA14C9">
            <w:pPr>
              <w:pStyle w:val="NoSpacing"/>
            </w:pPr>
            <w:r>
              <w:t>XFA</w:t>
            </w:r>
          </w:p>
        </w:tc>
        <w:tc>
          <w:tcPr>
            <w:tcW w:w="5490" w:type="dxa"/>
          </w:tcPr>
          <w:p w14:paraId="2B090C3F" w14:textId="2EAED014" w:rsidR="006A6F70" w:rsidRDefault="006A6F70" w:rsidP="00EA14C9">
            <w:pPr>
              <w:pStyle w:val="NoSpacing"/>
            </w:pPr>
            <w:r>
              <w:t xml:space="preserve">Forecast info </w:t>
            </w:r>
          </w:p>
        </w:tc>
      </w:tr>
      <w:tr w:rsidR="006A6F70" w14:paraId="7603FB19" w14:textId="77777777" w:rsidTr="00FF32BF">
        <w:tc>
          <w:tcPr>
            <w:tcW w:w="401" w:type="dxa"/>
          </w:tcPr>
          <w:p w14:paraId="2B94EB03" w14:textId="3EB55BBD" w:rsidR="006A6F70" w:rsidRDefault="006A6F70" w:rsidP="00EA14C9">
            <w:pPr>
              <w:pStyle w:val="NoSpacing"/>
            </w:pPr>
            <w:r>
              <w:t>5</w:t>
            </w:r>
          </w:p>
        </w:tc>
        <w:tc>
          <w:tcPr>
            <w:tcW w:w="944" w:type="dxa"/>
          </w:tcPr>
          <w:p w14:paraId="4613BBB8" w14:textId="018AF243" w:rsidR="006A6F70" w:rsidRDefault="006A6F70" w:rsidP="00EA14C9">
            <w:pPr>
              <w:pStyle w:val="NoSpacing"/>
            </w:pPr>
            <w:r>
              <w:t>7001</w:t>
            </w:r>
          </w:p>
        </w:tc>
        <w:tc>
          <w:tcPr>
            <w:tcW w:w="3690" w:type="dxa"/>
          </w:tcPr>
          <w:p w14:paraId="637FA03F" w14:textId="110348FD" w:rsidR="006A6F70" w:rsidRDefault="006A6F70" w:rsidP="00EA14C9">
            <w:pPr>
              <w:pStyle w:val="NoSpacing"/>
            </w:pPr>
            <w:r>
              <w:t>Adaptive</w:t>
            </w:r>
          </w:p>
        </w:tc>
        <w:tc>
          <w:tcPr>
            <w:tcW w:w="2160" w:type="dxa"/>
          </w:tcPr>
          <w:p w14:paraId="32338A1F" w14:textId="05ED160B" w:rsidR="006A6F70" w:rsidRDefault="006A6F70" w:rsidP="00EA14C9">
            <w:pPr>
              <w:pStyle w:val="NoSpacing"/>
            </w:pPr>
            <w:r>
              <w:t>Excalibur (Sales)</w:t>
            </w:r>
          </w:p>
        </w:tc>
        <w:tc>
          <w:tcPr>
            <w:tcW w:w="5490" w:type="dxa"/>
          </w:tcPr>
          <w:p w14:paraId="7E469D0D" w14:textId="70273FC8" w:rsidR="006A6F70" w:rsidRDefault="006A6F70" w:rsidP="00EA14C9">
            <w:pPr>
              <w:pStyle w:val="NoSpacing"/>
            </w:pPr>
            <w:r>
              <w:t>Estimated Sales Quality – BTU &amp; SO2</w:t>
            </w:r>
          </w:p>
        </w:tc>
      </w:tr>
      <w:tr w:rsidR="006A6F70" w14:paraId="7DD8008D" w14:textId="77777777" w:rsidTr="00FF32BF">
        <w:tc>
          <w:tcPr>
            <w:tcW w:w="401" w:type="dxa"/>
          </w:tcPr>
          <w:p w14:paraId="633B3C16" w14:textId="7387F82B" w:rsidR="006A6F70" w:rsidRDefault="006A6F70" w:rsidP="00EA14C9">
            <w:pPr>
              <w:pStyle w:val="NoSpacing"/>
            </w:pPr>
            <w:r>
              <w:t>6</w:t>
            </w:r>
          </w:p>
        </w:tc>
        <w:tc>
          <w:tcPr>
            <w:tcW w:w="944" w:type="dxa"/>
          </w:tcPr>
          <w:p w14:paraId="19B6C2ED" w14:textId="77777777" w:rsidR="006A6F70" w:rsidRDefault="006A6F70" w:rsidP="00EA14C9">
            <w:pPr>
              <w:pStyle w:val="NoSpacing"/>
            </w:pPr>
          </w:p>
        </w:tc>
        <w:tc>
          <w:tcPr>
            <w:tcW w:w="3690" w:type="dxa"/>
          </w:tcPr>
          <w:p w14:paraId="42E5558B" w14:textId="51EA0460" w:rsidR="006A6F70" w:rsidRDefault="006A6F70" w:rsidP="00EA14C9">
            <w:pPr>
              <w:pStyle w:val="NoSpacing"/>
            </w:pPr>
            <w:r>
              <w:t>Adaptive</w:t>
            </w:r>
          </w:p>
        </w:tc>
        <w:tc>
          <w:tcPr>
            <w:tcW w:w="2160" w:type="dxa"/>
          </w:tcPr>
          <w:p w14:paraId="730F9DB8" w14:textId="7F65990B" w:rsidR="006A6F70" w:rsidRDefault="006A6F70" w:rsidP="00EA14C9">
            <w:pPr>
              <w:pStyle w:val="NoSpacing"/>
            </w:pPr>
            <w:r>
              <w:t>XFA</w:t>
            </w:r>
          </w:p>
        </w:tc>
        <w:tc>
          <w:tcPr>
            <w:tcW w:w="5490" w:type="dxa"/>
          </w:tcPr>
          <w:p w14:paraId="39228F16" w14:textId="275333A9" w:rsidR="006A6F70" w:rsidRDefault="006A6F70" w:rsidP="00EA14C9">
            <w:pPr>
              <w:pStyle w:val="NoSpacing"/>
            </w:pPr>
            <w:r>
              <w:t xml:space="preserve">Meta Data </w:t>
            </w:r>
            <w:r w:rsidR="00FF32BF">
              <w:t>-</w:t>
            </w:r>
            <w:r>
              <w:t xml:space="preserve"> levels, accounts, AFE project codes</w:t>
            </w:r>
          </w:p>
        </w:tc>
      </w:tr>
      <w:tr w:rsidR="006A6F70" w14:paraId="119D08A1" w14:textId="77777777" w:rsidTr="00FF32BF">
        <w:tc>
          <w:tcPr>
            <w:tcW w:w="401" w:type="dxa"/>
          </w:tcPr>
          <w:p w14:paraId="73C201BD" w14:textId="42487691" w:rsidR="006A6F70" w:rsidRDefault="006A6F70" w:rsidP="00EA14C9">
            <w:pPr>
              <w:pStyle w:val="NoSpacing"/>
            </w:pPr>
            <w:r>
              <w:t>7</w:t>
            </w:r>
          </w:p>
        </w:tc>
        <w:tc>
          <w:tcPr>
            <w:tcW w:w="944" w:type="dxa"/>
          </w:tcPr>
          <w:p w14:paraId="04A0A3D8" w14:textId="77777777" w:rsidR="006A6F70" w:rsidRDefault="006A6F70" w:rsidP="00EA14C9">
            <w:pPr>
              <w:pStyle w:val="NoSpacing"/>
            </w:pPr>
          </w:p>
        </w:tc>
        <w:tc>
          <w:tcPr>
            <w:tcW w:w="3690" w:type="dxa"/>
          </w:tcPr>
          <w:p w14:paraId="758CA423" w14:textId="6D12C872" w:rsidR="006A6F70" w:rsidRDefault="006A6F70" w:rsidP="00EA14C9">
            <w:pPr>
              <w:pStyle w:val="NoSpacing"/>
            </w:pPr>
            <w:r>
              <w:t>Adaptive</w:t>
            </w:r>
          </w:p>
        </w:tc>
        <w:tc>
          <w:tcPr>
            <w:tcW w:w="2160" w:type="dxa"/>
          </w:tcPr>
          <w:p w14:paraId="2F81C655" w14:textId="437A6453" w:rsidR="006A6F70" w:rsidRDefault="006A6F70" w:rsidP="00EA14C9">
            <w:pPr>
              <w:pStyle w:val="NoSpacing"/>
            </w:pPr>
            <w:r>
              <w:t>XFA</w:t>
            </w:r>
          </w:p>
        </w:tc>
        <w:tc>
          <w:tcPr>
            <w:tcW w:w="5490" w:type="dxa"/>
          </w:tcPr>
          <w:p w14:paraId="20A268D9" w14:textId="23997423" w:rsidR="006A6F70" w:rsidRDefault="006A6F70" w:rsidP="00EA14C9">
            <w:pPr>
              <w:pStyle w:val="NoSpacing"/>
            </w:pPr>
            <w:r>
              <w:t>Capital</w:t>
            </w:r>
          </w:p>
        </w:tc>
      </w:tr>
    </w:tbl>
    <w:p w14:paraId="21B7D487" w14:textId="77777777" w:rsidR="00AF6A0B" w:rsidRDefault="00AF6A0B" w:rsidP="00AF6A0B">
      <w:pPr>
        <w:pStyle w:val="NoSpacing"/>
      </w:pPr>
    </w:p>
    <w:p w14:paraId="459A74DA" w14:textId="1A6780B8" w:rsidR="00AF6A0B" w:rsidRDefault="0078582F" w:rsidP="00AF6A0B">
      <w:pPr>
        <w:pStyle w:val="NoSpacing"/>
      </w:pPr>
      <w:r>
        <w:t xml:space="preserve">Note: Ethan and Kelly developed a number of Integrations (no sFTP) </w:t>
      </w:r>
      <w:r w:rsidR="00FF32BF">
        <w:t>– will need to make sure we get documentation for those integrations.</w:t>
      </w:r>
    </w:p>
    <w:p w14:paraId="59E410DF" w14:textId="77777777" w:rsidR="0078582F" w:rsidRDefault="0078582F" w:rsidP="00AF6A0B">
      <w:pPr>
        <w:pStyle w:val="NoSpacing"/>
      </w:pPr>
    </w:p>
    <w:p w14:paraId="23CB5124" w14:textId="56F3EADC" w:rsidR="002C713D" w:rsidRDefault="002C713D" w:rsidP="00AF6A0B">
      <w:pPr>
        <w:pStyle w:val="NoSpacing"/>
      </w:pPr>
      <w:r>
        <w:t>For each items above:</w:t>
      </w:r>
    </w:p>
    <w:p w14:paraId="36B7F5E9" w14:textId="64C16985" w:rsidR="002C713D" w:rsidRDefault="002C713D" w:rsidP="003A3A29">
      <w:pPr>
        <w:pStyle w:val="NoSpacing"/>
        <w:numPr>
          <w:ilvl w:val="0"/>
          <w:numId w:val="2"/>
        </w:numPr>
      </w:pPr>
      <w:r>
        <w:t>Integration method</w:t>
      </w:r>
      <w:r w:rsidR="001D26A1">
        <w:t xml:space="preserve"> – e.g., sFTP</w:t>
      </w:r>
      <w:r w:rsidR="00B076EB">
        <w:t xml:space="preserve"> </w:t>
      </w:r>
      <w:hyperlink r:id="rId7" w:history="1">
        <w:r w:rsidR="00262F4C" w:rsidRPr="00D403B3">
          <w:rPr>
            <w:rStyle w:val="Hyperlink"/>
          </w:rPr>
          <w:t>\\stlpofbt01</w:t>
        </w:r>
      </w:hyperlink>
      <w:r w:rsidR="00262F4C">
        <w:t xml:space="preserve"> (XFA) </w:t>
      </w:r>
      <w:r w:rsidR="00E6477A">
        <w:t xml:space="preserve">- </w:t>
      </w:r>
      <w:hyperlink r:id="rId8" w:history="1">
        <w:r w:rsidR="00E6477A" w:rsidRPr="00D403B3">
          <w:rPr>
            <w:rStyle w:val="Hyperlink"/>
          </w:rPr>
          <w:t>\\stlpofbt01\APDATA</w:t>
        </w:r>
      </w:hyperlink>
      <w:r w:rsidR="00E6477A">
        <w:t xml:space="preserve"> </w:t>
      </w:r>
      <w:r w:rsidR="001B4BD6">
        <w:t xml:space="preserve">goes thru </w:t>
      </w:r>
      <w:r w:rsidR="006F6EC9">
        <w:t xml:space="preserve">198.190.186.21/22 </w:t>
      </w:r>
    </w:p>
    <w:p w14:paraId="7A15F19E" w14:textId="3834990B" w:rsidR="001D26A1" w:rsidRDefault="001D26A1" w:rsidP="003A3A29">
      <w:pPr>
        <w:pStyle w:val="NoSpacing"/>
        <w:numPr>
          <w:ilvl w:val="0"/>
          <w:numId w:val="2"/>
        </w:numPr>
      </w:pPr>
      <w:r>
        <w:t>Integration environment – what are the specific servers involved along with handshake information</w:t>
      </w:r>
    </w:p>
    <w:p w14:paraId="2F9854F0" w14:textId="03102CB3" w:rsidR="001D26A1" w:rsidRDefault="001D26A1" w:rsidP="003A3A29">
      <w:pPr>
        <w:pStyle w:val="NoSpacing"/>
        <w:numPr>
          <w:ilvl w:val="0"/>
          <w:numId w:val="2"/>
        </w:numPr>
      </w:pPr>
      <w:r>
        <w:t xml:space="preserve">What are the </w:t>
      </w:r>
      <w:r w:rsidR="00740896">
        <w:t>data fields transferred and how used</w:t>
      </w:r>
    </w:p>
    <w:p w14:paraId="42FEF859" w14:textId="1CA2200F" w:rsidR="00F352BE" w:rsidRDefault="00F352BE" w:rsidP="003A3A29">
      <w:pPr>
        <w:pStyle w:val="NoSpacing"/>
        <w:numPr>
          <w:ilvl w:val="0"/>
          <w:numId w:val="2"/>
        </w:numPr>
      </w:pPr>
      <w:r>
        <w:t>How often do integrations need to be run</w:t>
      </w:r>
    </w:p>
    <w:p w14:paraId="1B91A3FB" w14:textId="3D9B1D72" w:rsidR="00F352BE" w:rsidRDefault="00F352BE" w:rsidP="003A3A29">
      <w:pPr>
        <w:pStyle w:val="NoSpacing"/>
        <w:numPr>
          <w:ilvl w:val="0"/>
          <w:numId w:val="2"/>
        </w:numPr>
      </w:pPr>
      <w:r>
        <w:t>What logging is available</w:t>
      </w:r>
    </w:p>
    <w:p w14:paraId="135758E1" w14:textId="0D1D9F24" w:rsidR="00CA08D0" w:rsidRDefault="00F352BE" w:rsidP="003A3A29">
      <w:pPr>
        <w:pStyle w:val="NoSpacing"/>
        <w:numPr>
          <w:ilvl w:val="0"/>
          <w:numId w:val="2"/>
        </w:numPr>
      </w:pPr>
      <w:r>
        <w:t>How to manually re-run</w:t>
      </w:r>
      <w:r w:rsidR="00CA08D0">
        <w:t xml:space="preserve"> if needed</w:t>
      </w:r>
      <w:r w:rsidR="00E42FED">
        <w:t xml:space="preserve"> ( </w:t>
      </w:r>
      <w:r w:rsidR="00E42FED" w:rsidRPr="007C0DB8">
        <w:rPr>
          <w:color w:val="7030A0"/>
        </w:rPr>
        <w:t>a) scanned 4x hour</w:t>
      </w:r>
      <w:r w:rsidR="009B52FD" w:rsidRPr="007C0DB8">
        <w:rPr>
          <w:color w:val="7030A0"/>
        </w:rPr>
        <w:t xml:space="preserve"> </w:t>
      </w:r>
      <w:r w:rsidR="00025BEF" w:rsidRPr="007C0DB8">
        <w:rPr>
          <w:color w:val="7030A0"/>
        </w:rPr>
        <w:t xml:space="preserve"> EX=Excalibur XFA=</w:t>
      </w:r>
      <w:r w:rsidR="00025BEF">
        <w:t>XFA )</w:t>
      </w:r>
    </w:p>
    <w:p w14:paraId="35B75149" w14:textId="19E8CEEF" w:rsidR="00F352BE" w:rsidRDefault="00F352BE" w:rsidP="00CA08D0">
      <w:pPr>
        <w:pStyle w:val="NoSpacing"/>
      </w:pPr>
      <w:r>
        <w:t xml:space="preserve"> </w:t>
      </w:r>
    </w:p>
    <w:sectPr w:rsidR="00F352BE" w:rsidSect="003654DD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175EC" w14:textId="77777777" w:rsidR="00E63BF4" w:rsidRDefault="00E63BF4" w:rsidP="00E63BF4">
      <w:pPr>
        <w:spacing w:after="0" w:line="240" w:lineRule="auto"/>
      </w:pPr>
      <w:r>
        <w:separator/>
      </w:r>
    </w:p>
  </w:endnote>
  <w:endnote w:type="continuationSeparator" w:id="0">
    <w:p w14:paraId="27DCCAB9" w14:textId="77777777" w:rsidR="00E63BF4" w:rsidRDefault="00E63BF4" w:rsidP="00E63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2A208" w14:textId="77777777" w:rsidR="00E63BF4" w:rsidRDefault="00E63BF4" w:rsidP="00E63BF4">
      <w:pPr>
        <w:spacing w:after="0" w:line="240" w:lineRule="auto"/>
      </w:pPr>
      <w:r>
        <w:separator/>
      </w:r>
    </w:p>
  </w:footnote>
  <w:footnote w:type="continuationSeparator" w:id="0">
    <w:p w14:paraId="2EB3E52F" w14:textId="77777777" w:rsidR="00E63BF4" w:rsidRDefault="00E63BF4" w:rsidP="00E63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B6741" w14:textId="37CBADC1" w:rsidR="00E63BF4" w:rsidRPr="008A3AD0" w:rsidRDefault="009C222E">
    <w:pPr>
      <w:pStyle w:val="Header"/>
      <w:rPr>
        <w:b/>
        <w:bCs/>
        <w:sz w:val="24"/>
        <w:szCs w:val="24"/>
      </w:rPr>
    </w:pPr>
    <w:r w:rsidRPr="008A3AD0">
      <w:rPr>
        <w:b/>
        <w:bCs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6F5BF3B5" wp14:editId="4CC17A66">
          <wp:simplePos x="0" y="0"/>
          <wp:positionH relativeFrom="margin">
            <wp:align>right</wp:align>
          </wp:positionH>
          <wp:positionV relativeFrom="paragraph">
            <wp:posOffset>-301924</wp:posOffset>
          </wp:positionV>
          <wp:extent cx="1682151" cy="841076"/>
          <wp:effectExtent l="0" t="0" r="0" b="0"/>
          <wp:wrapThrough wrapText="bothSides">
            <wp:wrapPolygon edited="0">
              <wp:start x="0" y="0"/>
              <wp:lineTo x="0" y="21045"/>
              <wp:lineTo x="21282" y="21045"/>
              <wp:lineTo x="21282" y="0"/>
              <wp:lineTo x="0" y="0"/>
            </wp:wrapPolygon>
          </wp:wrapThrough>
          <wp:docPr id="2" name="Picture 2" descr="A grey logo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grey logo with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151" cy="8410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A3AD0" w:rsidRPr="008A3AD0">
      <w:rPr>
        <w:b/>
        <w:bCs/>
        <w:sz w:val="24"/>
        <w:szCs w:val="24"/>
      </w:rPr>
      <w:t>Workday Adaptive Planning</w:t>
    </w:r>
  </w:p>
  <w:p w14:paraId="6C8AB075" w14:textId="752721DD" w:rsidR="008A3AD0" w:rsidRPr="008A3AD0" w:rsidRDefault="008A3AD0">
    <w:pPr>
      <w:pStyle w:val="Header"/>
      <w:rPr>
        <w:b/>
        <w:bCs/>
        <w:sz w:val="28"/>
        <w:szCs w:val="28"/>
      </w:rPr>
    </w:pPr>
    <w:r w:rsidRPr="008A3AD0">
      <w:rPr>
        <w:b/>
        <w:bCs/>
        <w:sz w:val="28"/>
        <w:szCs w:val="28"/>
      </w:rPr>
      <w:t>Integrations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C68A8"/>
    <w:multiLevelType w:val="hybridMultilevel"/>
    <w:tmpl w:val="B156E0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5546A7"/>
    <w:multiLevelType w:val="hybridMultilevel"/>
    <w:tmpl w:val="74160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5156654">
    <w:abstractNumId w:val="1"/>
  </w:num>
  <w:num w:numId="2" w16cid:durableId="1098871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A0B"/>
    <w:rsid w:val="00025BEF"/>
    <w:rsid w:val="00055677"/>
    <w:rsid w:val="001B4BD6"/>
    <w:rsid w:val="001D26A1"/>
    <w:rsid w:val="001F66A2"/>
    <w:rsid w:val="00262F4C"/>
    <w:rsid w:val="002B2153"/>
    <w:rsid w:val="002C33B0"/>
    <w:rsid w:val="002C713D"/>
    <w:rsid w:val="003433FB"/>
    <w:rsid w:val="003654DD"/>
    <w:rsid w:val="00365B15"/>
    <w:rsid w:val="003A3A29"/>
    <w:rsid w:val="006A6F70"/>
    <w:rsid w:val="006E15F8"/>
    <w:rsid w:val="006F6EC9"/>
    <w:rsid w:val="00740896"/>
    <w:rsid w:val="00771F11"/>
    <w:rsid w:val="00772A79"/>
    <w:rsid w:val="0078582F"/>
    <w:rsid w:val="007C0DB8"/>
    <w:rsid w:val="00827183"/>
    <w:rsid w:val="008368ED"/>
    <w:rsid w:val="00853226"/>
    <w:rsid w:val="008A3AD0"/>
    <w:rsid w:val="00951CF6"/>
    <w:rsid w:val="00966019"/>
    <w:rsid w:val="009B52FD"/>
    <w:rsid w:val="009C222E"/>
    <w:rsid w:val="009E61FC"/>
    <w:rsid w:val="009F0F00"/>
    <w:rsid w:val="00A64F55"/>
    <w:rsid w:val="00AF6A0B"/>
    <w:rsid w:val="00B076EB"/>
    <w:rsid w:val="00BA6F71"/>
    <w:rsid w:val="00BE2430"/>
    <w:rsid w:val="00C87272"/>
    <w:rsid w:val="00CA08D0"/>
    <w:rsid w:val="00D346AD"/>
    <w:rsid w:val="00D55B39"/>
    <w:rsid w:val="00D9563A"/>
    <w:rsid w:val="00DC0647"/>
    <w:rsid w:val="00E42FED"/>
    <w:rsid w:val="00E63BF4"/>
    <w:rsid w:val="00E6477A"/>
    <w:rsid w:val="00E7224B"/>
    <w:rsid w:val="00EA14C9"/>
    <w:rsid w:val="00EE3965"/>
    <w:rsid w:val="00F352BE"/>
    <w:rsid w:val="00F3689F"/>
    <w:rsid w:val="00FE6A49"/>
    <w:rsid w:val="00FF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45ADD6"/>
  <w15:chartTrackingRefBased/>
  <w15:docId w15:val="{DEB287CC-5E54-4B64-A922-0116B585F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6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F6A0B"/>
    <w:pPr>
      <w:spacing w:after="0" w:line="240" w:lineRule="auto"/>
    </w:pPr>
  </w:style>
  <w:style w:type="character" w:customStyle="1" w:styleId="cf01">
    <w:name w:val="cf01"/>
    <w:basedOn w:val="DefaultParagraphFont"/>
    <w:rsid w:val="00FE6A49"/>
    <w:rPr>
      <w:rFonts w:ascii="Segoe UI" w:hAnsi="Segoe UI" w:cs="Segoe UI" w:hint="default"/>
      <w:color w:val="262626"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262F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2F4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63B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BF4"/>
  </w:style>
  <w:style w:type="paragraph" w:styleId="Footer">
    <w:name w:val="footer"/>
    <w:basedOn w:val="Normal"/>
    <w:link w:val="FooterChar"/>
    <w:uiPriority w:val="99"/>
    <w:unhideWhenUsed/>
    <w:rsid w:val="00E63B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BF4"/>
  </w:style>
  <w:style w:type="character" w:styleId="FollowedHyperlink">
    <w:name w:val="FollowedHyperlink"/>
    <w:basedOn w:val="DefaultParagraphFont"/>
    <w:uiPriority w:val="99"/>
    <w:semiHidden/>
    <w:unhideWhenUsed/>
    <w:rsid w:val="00E722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tlpofbt01\APDATA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\\stlpofbt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Blackford, Bret B.</dc:creator>
  <cp:keywords/>
  <dc:description/>
  <cp:lastModifiedBy>Blackford, Bret B.</cp:lastModifiedBy>
  <cp:revision>54</cp:revision>
  <dcterms:created xsi:type="dcterms:W3CDTF">2023-08-22T17:48:00Z</dcterms:created>
  <dcterms:modified xsi:type="dcterms:W3CDTF">2023-08-22T20:14:00Z</dcterms:modified>
</cp:coreProperties>
</file>